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466516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66516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466516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466516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66516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66516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66516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66516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66516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66516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665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3483" w:rsidRPr="00A85CF7" w:rsidRDefault="00553483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53483" w:rsidRPr="00A85CF7" w:rsidRDefault="00553483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66516">
        <w:rPr>
          <w:sz w:val="26"/>
          <w:szCs w:val="26"/>
        </w:rPr>
        <w:t xml:space="preserve">          </w:t>
      </w:r>
      <w:r w:rsidR="00FF668F" w:rsidRPr="00466516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466516" w:rsidTr="0093295F">
        <w:tc>
          <w:tcPr>
            <w:tcW w:w="3285" w:type="dxa"/>
          </w:tcPr>
          <w:p w:rsidR="0093295F" w:rsidRPr="00466516" w:rsidRDefault="00783D35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11.09</w:t>
            </w:r>
            <w:r w:rsidR="00CE6DBC" w:rsidRPr="00466516">
              <w:rPr>
                <w:sz w:val="26"/>
                <w:szCs w:val="26"/>
              </w:rPr>
              <w:t>.</w:t>
            </w:r>
            <w:r w:rsidR="0093295F" w:rsidRPr="00466516">
              <w:rPr>
                <w:sz w:val="26"/>
                <w:szCs w:val="26"/>
              </w:rPr>
              <w:t>20</w:t>
            </w:r>
            <w:r w:rsidR="00D66DCB" w:rsidRPr="00466516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466516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66516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№</w:t>
            </w:r>
            <w:r w:rsidR="004054FC" w:rsidRPr="00466516">
              <w:rPr>
                <w:sz w:val="26"/>
                <w:szCs w:val="26"/>
              </w:rPr>
              <w:t xml:space="preserve">  </w:t>
            </w:r>
            <w:r w:rsidR="00783D35" w:rsidRPr="00466516">
              <w:rPr>
                <w:sz w:val="26"/>
                <w:szCs w:val="26"/>
              </w:rPr>
              <w:t>2</w:t>
            </w:r>
          </w:p>
        </w:tc>
      </w:tr>
    </w:tbl>
    <w:p w:rsidR="00591DE9" w:rsidRPr="00466516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466516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Форма проведения Комитета по стратегии</w:t>
      </w:r>
      <w:r w:rsidR="00A85CF7" w:rsidRPr="00466516">
        <w:rPr>
          <w:sz w:val="26"/>
          <w:szCs w:val="26"/>
        </w:rPr>
        <w:t xml:space="preserve"> </w:t>
      </w:r>
      <w:r w:rsidR="00D5003A" w:rsidRPr="00466516">
        <w:rPr>
          <w:sz w:val="26"/>
          <w:szCs w:val="26"/>
        </w:rPr>
        <w:t xml:space="preserve">(далее – Комитет) </w:t>
      </w:r>
      <w:r w:rsidRPr="00466516">
        <w:rPr>
          <w:sz w:val="26"/>
          <w:szCs w:val="26"/>
        </w:rPr>
        <w:t>– заочное голосование.</w:t>
      </w:r>
    </w:p>
    <w:p w:rsidR="00A417B8" w:rsidRPr="00466516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466516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66516">
        <w:rPr>
          <w:sz w:val="26"/>
          <w:szCs w:val="26"/>
        </w:rPr>
        <w:t xml:space="preserve"> </w:t>
      </w:r>
      <w:r w:rsidR="00E526F4" w:rsidRPr="00466516">
        <w:rPr>
          <w:sz w:val="26"/>
          <w:szCs w:val="26"/>
        </w:rPr>
        <w:t>Тихомирова Ольга Владимировна</w:t>
      </w:r>
      <w:r w:rsidRPr="00466516">
        <w:rPr>
          <w:sz w:val="26"/>
          <w:szCs w:val="26"/>
        </w:rPr>
        <w:t>.</w:t>
      </w:r>
    </w:p>
    <w:p w:rsidR="00591DE9" w:rsidRPr="00466516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466516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Члены Комитета, принявшие участие в заседании: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Башинджагян А.А.</w:t>
      </w:r>
    </w:p>
    <w:p w:rsidR="00A85CF7" w:rsidRPr="00466516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66516">
        <w:rPr>
          <w:sz w:val="26"/>
          <w:szCs w:val="26"/>
        </w:rPr>
        <w:t>Головцов</w:t>
      </w:r>
      <w:proofErr w:type="spellEnd"/>
      <w:r w:rsidRPr="00466516">
        <w:rPr>
          <w:sz w:val="26"/>
          <w:szCs w:val="26"/>
        </w:rPr>
        <w:t xml:space="preserve"> А.В.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Иванова Т.А.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Морозов А.В.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66516">
        <w:rPr>
          <w:sz w:val="26"/>
          <w:szCs w:val="26"/>
        </w:rPr>
        <w:t>Обрезкова</w:t>
      </w:r>
      <w:proofErr w:type="spellEnd"/>
      <w:r w:rsidRPr="00466516">
        <w:rPr>
          <w:sz w:val="26"/>
          <w:szCs w:val="26"/>
        </w:rPr>
        <w:t xml:space="preserve"> Ю.Г.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Павлов А.И.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Парфентьев Н.А.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Темнышев А.А.</w:t>
      </w:r>
    </w:p>
    <w:p w:rsidR="00E526F4" w:rsidRPr="00466516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Федоров О.Р.</w:t>
      </w:r>
    </w:p>
    <w:p w:rsidR="00591DE9" w:rsidRPr="00466516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466516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E526F4" w:rsidRPr="00466516">
        <w:rPr>
          <w:sz w:val="26"/>
          <w:szCs w:val="26"/>
        </w:rPr>
        <w:t xml:space="preserve">10 членов </w:t>
      </w:r>
      <w:r w:rsidR="00E526F4" w:rsidRPr="00466516">
        <w:rPr>
          <w:sz w:val="26"/>
          <w:szCs w:val="26"/>
        </w:rPr>
        <w:br/>
        <w:t>из 10</w:t>
      </w:r>
      <w:r w:rsidRPr="00466516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66516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466516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466516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ПОВЕСТКА ДНЯ:</w:t>
      </w:r>
    </w:p>
    <w:p w:rsidR="00783D35" w:rsidRPr="00466516" w:rsidRDefault="00783D35" w:rsidP="00783D3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О рассмотрении отчета об исполнении бизнес-плана ПАО «МРСК Северо-Запада» за 1 квартал 2020 года.</w:t>
      </w:r>
    </w:p>
    <w:p w:rsidR="00783D35" w:rsidRPr="00466516" w:rsidRDefault="00783D35" w:rsidP="00783D3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 «МРСК Северо-Запада» за 1 квартал 2020 года.</w:t>
      </w:r>
    </w:p>
    <w:p w:rsidR="00783D35" w:rsidRPr="00466516" w:rsidRDefault="00783D35" w:rsidP="00783D3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О рассмотрении отчета об исполнении инвестиционной программы Общества за 1 квартал 2020 года.</w:t>
      </w:r>
    </w:p>
    <w:p w:rsidR="00783D35" w:rsidRPr="00466516" w:rsidRDefault="00783D35" w:rsidP="00783D3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О рассмотрении отчета о реализации Программы инновационного развития Общества на 2016-2020 гг. с перспективой до 2025 года за 2019 год.</w:t>
      </w:r>
    </w:p>
    <w:p w:rsidR="000C37EF" w:rsidRPr="00466516" w:rsidRDefault="00783D35" w:rsidP="00783D3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2 квартал 2020 года и 1 полугодие 2020 года</w:t>
      </w:r>
      <w:r w:rsidR="00437902" w:rsidRPr="00466516">
        <w:rPr>
          <w:sz w:val="26"/>
          <w:szCs w:val="26"/>
        </w:rPr>
        <w:t>.</w:t>
      </w:r>
    </w:p>
    <w:p w:rsidR="00BB769E" w:rsidRPr="00466516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466516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A042A7" w:rsidRPr="00466516" w:rsidRDefault="00A042A7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466516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lastRenderedPageBreak/>
        <w:t>ВОПРОС № 1: </w:t>
      </w:r>
      <w:r w:rsidR="00783D35" w:rsidRPr="00466516">
        <w:rPr>
          <w:b/>
          <w:sz w:val="26"/>
          <w:szCs w:val="26"/>
        </w:rPr>
        <w:t>О рассмотрении отчета об исполнении бизнес-плана ПАО «МРСК Северо-Запада» за 1 квартал 2020 года</w:t>
      </w:r>
      <w:r w:rsidR="007C1739" w:rsidRPr="00466516">
        <w:rPr>
          <w:b/>
          <w:sz w:val="26"/>
          <w:szCs w:val="26"/>
        </w:rPr>
        <w:t>.</w:t>
      </w:r>
    </w:p>
    <w:p w:rsidR="00591DE9" w:rsidRPr="00466516" w:rsidRDefault="00591DE9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Вопрос, поставленный на голосование: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 Принять к сведению отчет об исполнении бизнес-плана ПАО «МРСК Северо-Запада» за 1 квартал 2020 года в соответствии с приложением к решению Совета директоров Общества.</w:t>
      </w:r>
    </w:p>
    <w:p w:rsidR="000314FB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 Отметить по итогам работы Общества за 1 квартал 2020 года отклонение фактических показателей бизнес-плана от плановых в соответствии с приложением к решению Совета директоров Общества</w:t>
      </w:r>
      <w:r w:rsidR="000314FB" w:rsidRPr="00466516">
        <w:rPr>
          <w:sz w:val="26"/>
          <w:szCs w:val="26"/>
        </w:rPr>
        <w:t>.</w:t>
      </w:r>
    </w:p>
    <w:p w:rsidR="00571C50" w:rsidRPr="00466516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466516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66516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№</w:t>
            </w:r>
          </w:p>
          <w:p w:rsidR="00571C50" w:rsidRPr="00466516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466516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66516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466516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466516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466516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66516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66516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66516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466516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466516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66516" w:rsidRDefault="00BA3242" w:rsidP="00BA324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66516" w:rsidRDefault="00ED7798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66516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66516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53483" w:rsidRPr="00466516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66516" w:rsidRDefault="009D7871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53483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Головцов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ED7798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53483" w:rsidRPr="00466516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ED7798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66516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«Воздержался»</w:t>
            </w:r>
          </w:p>
        </w:tc>
      </w:tr>
      <w:tr w:rsidR="00853A1B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7C1765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C75BA1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61D54" w:rsidRPr="0046651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ED7798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</w:tbl>
    <w:p w:rsidR="00935A0B" w:rsidRPr="00466516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Решение принято.</w:t>
      </w:r>
    </w:p>
    <w:p w:rsidR="00BA3242" w:rsidRPr="00466516" w:rsidRDefault="00BA3242" w:rsidP="00FC2D61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66516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 № 2: </w:t>
      </w:r>
      <w:r w:rsidR="00783D35" w:rsidRPr="00466516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 «МРСК Северо-Запада» за 1 квартал 2020 года</w:t>
      </w:r>
      <w:r w:rsidRPr="00466516">
        <w:rPr>
          <w:b/>
          <w:sz w:val="26"/>
          <w:szCs w:val="26"/>
        </w:rPr>
        <w:t>.</w:t>
      </w:r>
    </w:p>
    <w:p w:rsidR="00BA3242" w:rsidRPr="00466516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Вопрос, поставленный на голосование: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BA3242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компаний ПАО</w:t>
      </w:r>
      <w:r w:rsidR="005F3792" w:rsidRPr="00466516">
        <w:rPr>
          <w:sz w:val="26"/>
          <w:szCs w:val="26"/>
        </w:rPr>
        <w:t> </w:t>
      </w:r>
      <w:r w:rsidRPr="00466516">
        <w:rPr>
          <w:sz w:val="26"/>
          <w:szCs w:val="26"/>
        </w:rPr>
        <w:t>«МРСК Северо-Запада» за 1 квартал 2020 года в соответствии с приложениями к решению Совета директоров Общества</w:t>
      </w:r>
      <w:r w:rsidR="00BA3242" w:rsidRPr="00466516">
        <w:rPr>
          <w:sz w:val="26"/>
          <w:szCs w:val="26"/>
        </w:rPr>
        <w:t>.</w:t>
      </w:r>
    </w:p>
    <w:p w:rsidR="00BA3242" w:rsidRPr="00466516" w:rsidRDefault="00BA3242" w:rsidP="00BA3242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66516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№</w:t>
            </w:r>
          </w:p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66516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ED7798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Головцов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7C1765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C75BA1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61D54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ED7798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</w:tbl>
    <w:p w:rsidR="00BA3242" w:rsidRPr="00466516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Решение принято.</w:t>
      </w:r>
    </w:p>
    <w:p w:rsidR="00466516" w:rsidRPr="00466516" w:rsidRDefault="00466516" w:rsidP="00BA3242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66516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 № 3: </w:t>
      </w:r>
      <w:r w:rsidR="00783D35" w:rsidRPr="00466516">
        <w:rPr>
          <w:b/>
          <w:sz w:val="26"/>
          <w:szCs w:val="26"/>
        </w:rPr>
        <w:t>О рассмотрении отчета об исполнении инвестиционной программы Общества за 1 квартал 2020 года</w:t>
      </w:r>
      <w:r w:rsidRPr="00466516">
        <w:rPr>
          <w:b/>
          <w:sz w:val="26"/>
          <w:szCs w:val="26"/>
        </w:rPr>
        <w:t>.</w:t>
      </w:r>
    </w:p>
    <w:p w:rsidR="00BA3242" w:rsidRPr="00466516" w:rsidRDefault="00BA3242" w:rsidP="0087655F">
      <w:pPr>
        <w:tabs>
          <w:tab w:val="left" w:pos="0"/>
        </w:tabs>
        <w:autoSpaceDE/>
        <w:autoSpaceDN/>
        <w:adjustRightInd/>
        <w:spacing w:before="60" w:line="233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Вопрос, поставленный на голосование:</w:t>
      </w:r>
    </w:p>
    <w:p w:rsidR="00B41389" w:rsidRPr="00466516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BA3242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Принять к сведению отчет об исполнении инвестиционной программы Общества за 1 квартал 2020 года в соответствии с приложением к решению Совета директоров Общества</w:t>
      </w:r>
      <w:r w:rsidR="00BA3242" w:rsidRPr="00466516">
        <w:rPr>
          <w:sz w:val="26"/>
          <w:szCs w:val="26"/>
        </w:rPr>
        <w:t>.</w:t>
      </w:r>
    </w:p>
    <w:p w:rsidR="00BA3242" w:rsidRPr="00466516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66516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№</w:t>
            </w:r>
          </w:p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66516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ED7798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Головцов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871" w:rsidRPr="00466516" w:rsidRDefault="009D7871" w:rsidP="009D787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7C1765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C75BA1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61D54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ED7798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</w:tbl>
    <w:p w:rsidR="00BA3242" w:rsidRPr="00466516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Решение принято.</w:t>
      </w:r>
    </w:p>
    <w:p w:rsidR="00BA3242" w:rsidRPr="00466516" w:rsidRDefault="00BA3242" w:rsidP="00BA3242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66516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 № 4: </w:t>
      </w:r>
      <w:r w:rsidR="00783D35" w:rsidRPr="00466516">
        <w:rPr>
          <w:b/>
          <w:sz w:val="26"/>
          <w:szCs w:val="26"/>
        </w:rPr>
        <w:t>О рассмотрении отчета о реализации Программы инновационного развития Общества на 2016-2020 гг. с перспективой до 2025 года за 2019 год</w:t>
      </w:r>
      <w:r w:rsidRPr="00466516">
        <w:rPr>
          <w:b/>
          <w:sz w:val="26"/>
          <w:szCs w:val="26"/>
        </w:rPr>
        <w:t>.</w:t>
      </w:r>
    </w:p>
    <w:p w:rsidR="00BA3242" w:rsidRPr="00466516" w:rsidRDefault="00BA3242" w:rsidP="0087655F">
      <w:pPr>
        <w:tabs>
          <w:tab w:val="left" w:pos="0"/>
        </w:tabs>
        <w:autoSpaceDE/>
        <w:autoSpaceDN/>
        <w:adjustRightInd/>
        <w:spacing w:before="60" w:line="233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Вопрос, поставленный на голосование: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</w:t>
      </w:r>
      <w:r w:rsidRPr="00466516">
        <w:rPr>
          <w:sz w:val="26"/>
          <w:szCs w:val="26"/>
        </w:rPr>
        <w:tab/>
        <w:t>Утвердить отчет о реализации Программы инновационного развития ПАО</w:t>
      </w:r>
      <w:r w:rsidR="005F3792" w:rsidRPr="00466516">
        <w:rPr>
          <w:sz w:val="26"/>
          <w:szCs w:val="26"/>
        </w:rPr>
        <w:t> </w:t>
      </w:r>
      <w:r w:rsidRPr="00466516">
        <w:rPr>
          <w:sz w:val="26"/>
          <w:szCs w:val="26"/>
        </w:rPr>
        <w:t>«МРСК Северо-Запада» на 2016-2020 гг. с перспективой до 2025 года за 2019 год, в том числе Среднесрочный план реализации Программы инновационного развития ПАО</w:t>
      </w:r>
      <w:r w:rsidR="005F3792" w:rsidRPr="00466516">
        <w:rPr>
          <w:sz w:val="26"/>
          <w:szCs w:val="26"/>
        </w:rPr>
        <w:t> </w:t>
      </w:r>
      <w:r w:rsidRPr="00466516">
        <w:rPr>
          <w:sz w:val="26"/>
          <w:szCs w:val="26"/>
        </w:rPr>
        <w:t>«МРСК Северо-Запада» на 2020-2024 гг. в соответствии с приложениями к настоящему решению Совета директоров Общества.</w:t>
      </w:r>
    </w:p>
    <w:p w:rsidR="00BA3242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</w:t>
      </w:r>
      <w:r w:rsidRPr="00466516">
        <w:rPr>
          <w:sz w:val="26"/>
          <w:szCs w:val="26"/>
        </w:rPr>
        <w:tab/>
        <w:t>Поручить генеральному директору ПАО «МРСК Северо-Запада» обеспечить безусловное выполнение целевых значений показателей, установленных Программой инновационного развития Общества</w:t>
      </w:r>
      <w:r w:rsidR="00BA3242" w:rsidRPr="00466516">
        <w:rPr>
          <w:sz w:val="26"/>
          <w:szCs w:val="26"/>
        </w:rPr>
        <w:t>.</w:t>
      </w:r>
    </w:p>
    <w:p w:rsidR="00BA3242" w:rsidRPr="00466516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66516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№</w:t>
            </w:r>
          </w:p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66516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ED7798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Головцов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«Воздержался»</w:t>
            </w:r>
          </w:p>
        </w:tc>
      </w:tr>
      <w:tr w:rsidR="00853A1B" w:rsidRPr="00466516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ED7798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«Воздержался»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7C1765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C75BA1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61D54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ED7798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9D7871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</w:tbl>
    <w:p w:rsidR="00BA3242" w:rsidRPr="00466516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Решение принято.</w:t>
      </w:r>
    </w:p>
    <w:p w:rsidR="00BA3242" w:rsidRPr="00466516" w:rsidRDefault="00BA3242" w:rsidP="00FC2D61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66516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 № 5: </w:t>
      </w:r>
      <w:r w:rsidR="00783D35" w:rsidRPr="00466516">
        <w:rPr>
          <w:b/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2 квартал 2020 года и 1 полугодие 2020 года</w:t>
      </w:r>
      <w:r w:rsidRPr="00466516">
        <w:rPr>
          <w:b/>
          <w:sz w:val="26"/>
          <w:szCs w:val="26"/>
        </w:rPr>
        <w:t>.</w:t>
      </w:r>
    </w:p>
    <w:p w:rsidR="00BA3242" w:rsidRPr="00466516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Вопрос, поставленный на голосование: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2 квартал 2020 года и 1 полугодие 2020 года в соответствии с приложениями к решению Совета директоров Общества.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</w:t>
      </w:r>
      <w:r w:rsidRPr="00466516">
        <w:rPr>
          <w:sz w:val="26"/>
          <w:szCs w:val="26"/>
        </w:rPr>
        <w:tab/>
        <w:t>Единоличному исполнительному органу ПАО «МРСК Северо-Запада» обеспечить: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2.1.</w:t>
      </w:r>
      <w:r w:rsidRPr="00466516">
        <w:rPr>
          <w:sz w:val="26"/>
          <w:szCs w:val="26"/>
        </w:rPr>
        <w:tab/>
        <w:t>Соблюдение положений организационно-распорядительных документов, регламентирующих порядок приемки в эксплуатацию законченных строительством объектов;</w:t>
      </w:r>
    </w:p>
    <w:p w:rsidR="00BA3242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2.2.</w:t>
      </w:r>
      <w:r w:rsidRPr="00466516">
        <w:rPr>
          <w:sz w:val="26"/>
          <w:szCs w:val="26"/>
        </w:rPr>
        <w:tab/>
        <w:t>Исполнение плановых сроков контрольных этапов приоритетных инвестиционных проектов по итогам III квартала 2020 года</w:t>
      </w:r>
      <w:r w:rsidR="00BA3242" w:rsidRPr="00466516">
        <w:rPr>
          <w:sz w:val="26"/>
          <w:szCs w:val="26"/>
        </w:rPr>
        <w:t>.</w:t>
      </w:r>
    </w:p>
    <w:p w:rsidR="00BA3242" w:rsidRPr="00466516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66516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№</w:t>
            </w:r>
          </w:p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66516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66516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8E40F5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66516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Головцов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E40F5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E40F5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853A1B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6651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6651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9D7871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66516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7C1765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C75BA1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66516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C82EFF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ED7798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66516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  <w:tr w:rsidR="00561D54" w:rsidRPr="00466516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6651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8E40F5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66516" w:rsidRDefault="009D7871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66516">
              <w:rPr>
                <w:sz w:val="26"/>
                <w:szCs w:val="26"/>
              </w:rPr>
              <w:t>-</w:t>
            </w:r>
          </w:p>
        </w:tc>
      </w:tr>
    </w:tbl>
    <w:p w:rsidR="00BA3242" w:rsidRPr="00466516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Решение принято.</w:t>
      </w:r>
    </w:p>
    <w:p w:rsidR="0087655F" w:rsidRPr="00466516" w:rsidRDefault="0087655F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4C7A40" w:rsidRPr="00466516" w:rsidRDefault="004C7A4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66516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ПРИНЯТЫЕ РЕШЕНИЯ:</w:t>
      </w:r>
    </w:p>
    <w:p w:rsidR="00591DE9" w:rsidRPr="00466516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По вопросу № 1 повестки дня: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 Принять к сведению отчет об исполнении бизнес-плана ПАО «МРСК Северо-Запада» за 1 квартал 2020 года в соответствии с приложением к решению Совета директоров Общества.</w:t>
      </w:r>
    </w:p>
    <w:p w:rsidR="000314FB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 Отметить по итогам работы Общества за 1 квартал 2020 года отклонение фактических показателей бизнес-плана от плановых в соответствии с приложением к решению Совета директоров Общества</w:t>
      </w:r>
      <w:r w:rsidR="000314FB" w:rsidRPr="00466516">
        <w:rPr>
          <w:sz w:val="26"/>
          <w:szCs w:val="26"/>
        </w:rPr>
        <w:t>.</w:t>
      </w:r>
    </w:p>
    <w:p w:rsidR="008F1C2F" w:rsidRDefault="008F1C2F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</w:p>
    <w:p w:rsidR="00B41389" w:rsidRPr="00466516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bookmarkStart w:id="0" w:name="_GoBack"/>
      <w:bookmarkEnd w:id="0"/>
      <w:r w:rsidRPr="00466516">
        <w:rPr>
          <w:b/>
          <w:sz w:val="26"/>
          <w:szCs w:val="26"/>
          <w:u w:val="single"/>
        </w:rPr>
        <w:lastRenderedPageBreak/>
        <w:t>По вопросу № 2 повестки дня: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B41389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компаний ПАО</w:t>
      </w:r>
      <w:r w:rsidR="005F3792" w:rsidRPr="00466516">
        <w:rPr>
          <w:sz w:val="26"/>
          <w:szCs w:val="26"/>
        </w:rPr>
        <w:t> </w:t>
      </w:r>
      <w:r w:rsidRPr="00466516">
        <w:rPr>
          <w:sz w:val="26"/>
          <w:szCs w:val="26"/>
        </w:rPr>
        <w:t>«МРСК Северо-Запада» за 1 квартал 2020 года в соответствии с приложениями к решению Совета директоров Общества</w:t>
      </w:r>
      <w:r w:rsidR="00B41389" w:rsidRPr="00466516">
        <w:rPr>
          <w:sz w:val="26"/>
          <w:szCs w:val="26"/>
        </w:rPr>
        <w:t>.</w:t>
      </w:r>
    </w:p>
    <w:p w:rsidR="00B41389" w:rsidRPr="00466516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По вопросу № 3 повестки дня: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B41389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Принять к сведению отчет об исполнении инвестиционной программы Общества за 1 квартал 2020 года в соответствии с приложением к решению Совета директоров Общества</w:t>
      </w:r>
      <w:r w:rsidR="00B41389" w:rsidRPr="00466516">
        <w:rPr>
          <w:sz w:val="26"/>
          <w:szCs w:val="26"/>
        </w:rPr>
        <w:t>.</w:t>
      </w:r>
    </w:p>
    <w:p w:rsidR="00B41389" w:rsidRPr="00466516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По вопросу № 4 повестки дня:</w:t>
      </w:r>
    </w:p>
    <w:p w:rsidR="00B41389" w:rsidRPr="00466516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</w:t>
      </w:r>
      <w:r w:rsidRPr="00466516">
        <w:rPr>
          <w:sz w:val="26"/>
          <w:szCs w:val="26"/>
        </w:rPr>
        <w:tab/>
        <w:t>Утвердить отчет о реализации Программы инновационного развития ПАО «МРСК Северо-Запада» на 2016-2020 гг. с перспективой до 2025 года за 2019 год, в том числе Среднесрочный план реализации Программы инновационного развития ПАО «МРСК Северо-Запада» на 2020-2024 гг. в соответствии с приложениями к настоящему решению Совета директоров Общества.</w:t>
      </w:r>
    </w:p>
    <w:p w:rsidR="00B41389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</w:t>
      </w:r>
      <w:r w:rsidRPr="00466516">
        <w:rPr>
          <w:sz w:val="26"/>
          <w:szCs w:val="26"/>
        </w:rPr>
        <w:tab/>
        <w:t>Поручить генеральному директору ПАО «МРСК Северо-Запада» обеспечить безусловное выполнение целевых значений показателей, установленных Программой инновационного развития Общества</w:t>
      </w:r>
      <w:r w:rsidR="00B41389" w:rsidRPr="00466516">
        <w:rPr>
          <w:sz w:val="26"/>
          <w:szCs w:val="26"/>
        </w:rPr>
        <w:t>.</w:t>
      </w:r>
    </w:p>
    <w:p w:rsidR="00B41389" w:rsidRPr="00466516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66516">
        <w:rPr>
          <w:b/>
          <w:sz w:val="26"/>
          <w:szCs w:val="26"/>
          <w:u w:val="single"/>
        </w:rPr>
        <w:t>По вопросу № 5 повестки дня: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Рекомендовать Совету директоров ПАО «МРСК Северо-Запада»: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2 квартал 2020 года и 1 полугодие 2020 года в соответствии с приложениями к решению Совета директоров Общества.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</w:t>
      </w:r>
      <w:r w:rsidRPr="00466516">
        <w:rPr>
          <w:sz w:val="26"/>
          <w:szCs w:val="26"/>
        </w:rPr>
        <w:tab/>
        <w:t>Единоличному исполнительному органу ПАО «МРСК Северо-Запада» обеспечить:</w:t>
      </w:r>
    </w:p>
    <w:p w:rsidR="00783D35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2.1.</w:t>
      </w:r>
      <w:r w:rsidRPr="00466516">
        <w:rPr>
          <w:sz w:val="26"/>
          <w:szCs w:val="26"/>
        </w:rPr>
        <w:tab/>
        <w:t>Соблюдение положений организационно-распорядительных документов, регламентирующих порядок приемки в эксплуатацию законченных строительством объектов;</w:t>
      </w:r>
    </w:p>
    <w:p w:rsidR="00B41389" w:rsidRPr="00466516" w:rsidRDefault="00783D35" w:rsidP="00783D3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66516">
        <w:rPr>
          <w:sz w:val="26"/>
          <w:szCs w:val="26"/>
        </w:rPr>
        <w:t>2.2.</w:t>
      </w:r>
      <w:r w:rsidRPr="00466516">
        <w:rPr>
          <w:sz w:val="26"/>
          <w:szCs w:val="26"/>
        </w:rPr>
        <w:tab/>
        <w:t>Исполнение плановых сроков контрольных этапов приоритетных инвестиционных проектов по итогам III квартала 2020 года</w:t>
      </w:r>
      <w:r w:rsidR="00B41389" w:rsidRPr="00466516">
        <w:rPr>
          <w:sz w:val="26"/>
          <w:szCs w:val="26"/>
        </w:rPr>
        <w:t>.</w:t>
      </w:r>
    </w:p>
    <w:p w:rsidR="00CE6DBC" w:rsidRPr="00466516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92A2F" w:rsidRPr="00466516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466516">
        <w:rPr>
          <w:sz w:val="26"/>
          <w:szCs w:val="26"/>
        </w:rPr>
        <w:t>К протоколу прилагаются</w:t>
      </w:r>
      <w:r w:rsidRPr="00466516">
        <w:rPr>
          <w:noProof/>
          <w:sz w:val="26"/>
          <w:szCs w:val="26"/>
        </w:rPr>
        <w:t>:</w:t>
      </w:r>
    </w:p>
    <w:p w:rsidR="00783D35" w:rsidRPr="00466516" w:rsidRDefault="00783D35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 w:rsidRPr="00466516">
        <w:rPr>
          <w:noProof/>
          <w:sz w:val="26"/>
          <w:szCs w:val="26"/>
        </w:rPr>
        <w:t xml:space="preserve">- приложение к проекту решения по вопросу </w:t>
      </w:r>
      <w:r w:rsidR="007654CF" w:rsidRPr="00466516">
        <w:rPr>
          <w:noProof/>
          <w:sz w:val="26"/>
          <w:szCs w:val="26"/>
        </w:rPr>
        <w:t>1 повестки дня заседания Комитета;</w:t>
      </w:r>
    </w:p>
    <w:p w:rsidR="00B92A2F" w:rsidRPr="00466516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466516">
        <w:rPr>
          <w:noProof/>
          <w:sz w:val="26"/>
          <w:szCs w:val="26"/>
        </w:rPr>
        <w:t xml:space="preserve">- </w:t>
      </w:r>
      <w:r w:rsidR="00B92A2F" w:rsidRPr="00466516">
        <w:rPr>
          <w:noProof/>
          <w:sz w:val="26"/>
          <w:szCs w:val="26"/>
        </w:rPr>
        <w:t xml:space="preserve">опросные листы членов </w:t>
      </w:r>
      <w:r w:rsidR="00B92A2F" w:rsidRPr="00466516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466516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466516">
        <w:rPr>
          <w:noProof/>
          <w:sz w:val="26"/>
          <w:szCs w:val="26"/>
          <w:lang w:eastAsia="x-none"/>
        </w:rPr>
        <w:t>Общества.</w:t>
      </w:r>
    </w:p>
    <w:p w:rsidR="00CB0FC6" w:rsidRPr="0046651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466516">
        <w:rPr>
          <w:i/>
          <w:sz w:val="26"/>
          <w:szCs w:val="26"/>
        </w:rPr>
        <w:t>Дата составления протокола:</w:t>
      </w:r>
      <w:r w:rsidR="00783D35" w:rsidRPr="00466516">
        <w:rPr>
          <w:i/>
          <w:sz w:val="26"/>
          <w:szCs w:val="26"/>
        </w:rPr>
        <w:t xml:space="preserve"> 15</w:t>
      </w:r>
      <w:r w:rsidR="00F75978" w:rsidRPr="00466516">
        <w:rPr>
          <w:i/>
          <w:sz w:val="26"/>
          <w:szCs w:val="26"/>
        </w:rPr>
        <w:t xml:space="preserve"> </w:t>
      </w:r>
      <w:r w:rsidR="00783D35" w:rsidRPr="00466516">
        <w:rPr>
          <w:i/>
          <w:sz w:val="26"/>
          <w:szCs w:val="26"/>
        </w:rPr>
        <w:t>сентября</w:t>
      </w:r>
      <w:r w:rsidR="009D255A" w:rsidRPr="00466516">
        <w:rPr>
          <w:i/>
          <w:sz w:val="26"/>
          <w:szCs w:val="26"/>
        </w:rPr>
        <w:t xml:space="preserve"> 2020</w:t>
      </w:r>
      <w:r w:rsidR="00591DE9" w:rsidRPr="00466516">
        <w:rPr>
          <w:i/>
          <w:sz w:val="26"/>
          <w:szCs w:val="26"/>
        </w:rPr>
        <w:t xml:space="preserve"> года.</w:t>
      </w:r>
    </w:p>
    <w:p w:rsidR="0087655F" w:rsidRPr="00466516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466516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466516">
        <w:rPr>
          <w:b/>
          <w:sz w:val="26"/>
          <w:szCs w:val="26"/>
        </w:rPr>
        <w:t>Председатель Комитета</w:t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="00E526F4" w:rsidRPr="00466516">
        <w:rPr>
          <w:b/>
          <w:sz w:val="26"/>
          <w:szCs w:val="26"/>
        </w:rPr>
        <w:t>О.В. Тихомирова</w:t>
      </w:r>
    </w:p>
    <w:p w:rsidR="004C7A40" w:rsidRPr="00466516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466516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783D35" w:rsidRDefault="00EE461F" w:rsidP="004C7A40">
      <w:pPr>
        <w:autoSpaceDE/>
        <w:autoSpaceDN/>
        <w:adjustRightInd/>
        <w:rPr>
          <w:sz w:val="26"/>
          <w:szCs w:val="26"/>
        </w:rPr>
      </w:pPr>
      <w:r w:rsidRPr="00466516">
        <w:rPr>
          <w:b/>
          <w:sz w:val="26"/>
          <w:szCs w:val="26"/>
        </w:rPr>
        <w:t>С</w:t>
      </w:r>
      <w:r w:rsidR="00591DE9" w:rsidRPr="00466516">
        <w:rPr>
          <w:b/>
          <w:sz w:val="26"/>
          <w:szCs w:val="26"/>
        </w:rPr>
        <w:t>екретар</w:t>
      </w:r>
      <w:r w:rsidRPr="00466516">
        <w:rPr>
          <w:b/>
          <w:sz w:val="26"/>
          <w:szCs w:val="26"/>
        </w:rPr>
        <w:t>ь</w:t>
      </w:r>
      <w:r w:rsidR="00591DE9" w:rsidRPr="00466516">
        <w:rPr>
          <w:b/>
          <w:sz w:val="26"/>
          <w:szCs w:val="26"/>
        </w:rPr>
        <w:t xml:space="preserve"> Комитета</w:t>
      </w:r>
      <w:r w:rsidR="00591DE9" w:rsidRPr="00466516">
        <w:rPr>
          <w:b/>
          <w:sz w:val="26"/>
          <w:szCs w:val="26"/>
        </w:rPr>
        <w:tab/>
      </w:r>
      <w:r w:rsidR="00591DE9" w:rsidRPr="00466516">
        <w:rPr>
          <w:b/>
          <w:sz w:val="26"/>
          <w:szCs w:val="26"/>
        </w:rPr>
        <w:tab/>
      </w:r>
      <w:r w:rsidR="00591DE9" w:rsidRPr="00466516">
        <w:rPr>
          <w:b/>
          <w:sz w:val="26"/>
          <w:szCs w:val="26"/>
        </w:rPr>
        <w:tab/>
      </w:r>
      <w:r w:rsidR="00591DE9" w:rsidRPr="00466516">
        <w:rPr>
          <w:b/>
          <w:sz w:val="26"/>
          <w:szCs w:val="26"/>
        </w:rPr>
        <w:tab/>
      </w:r>
      <w:r w:rsidR="00B75D93" w:rsidRPr="00466516">
        <w:rPr>
          <w:b/>
          <w:sz w:val="26"/>
          <w:szCs w:val="26"/>
        </w:rPr>
        <w:t xml:space="preserve">   </w:t>
      </w:r>
      <w:r w:rsidR="00591DE9" w:rsidRPr="00466516">
        <w:rPr>
          <w:b/>
          <w:sz w:val="26"/>
          <w:szCs w:val="26"/>
        </w:rPr>
        <w:tab/>
      </w:r>
      <w:r w:rsidRPr="00466516">
        <w:rPr>
          <w:b/>
          <w:sz w:val="26"/>
          <w:szCs w:val="26"/>
        </w:rPr>
        <w:tab/>
      </w:r>
      <w:r w:rsidR="00B75D93" w:rsidRPr="00466516">
        <w:rPr>
          <w:b/>
          <w:sz w:val="26"/>
          <w:szCs w:val="26"/>
        </w:rPr>
        <w:t xml:space="preserve">  </w:t>
      </w:r>
      <w:r w:rsidR="00644417" w:rsidRPr="00466516">
        <w:rPr>
          <w:b/>
          <w:sz w:val="26"/>
          <w:szCs w:val="26"/>
        </w:rPr>
        <w:t xml:space="preserve"> </w:t>
      </w:r>
      <w:r w:rsidR="002D30C6" w:rsidRPr="00466516">
        <w:rPr>
          <w:b/>
          <w:sz w:val="26"/>
          <w:szCs w:val="26"/>
        </w:rPr>
        <w:t xml:space="preserve"> </w:t>
      </w:r>
      <w:r w:rsidR="00B92A2F" w:rsidRPr="00466516">
        <w:rPr>
          <w:b/>
          <w:sz w:val="26"/>
          <w:szCs w:val="26"/>
        </w:rPr>
        <w:t xml:space="preserve"> </w:t>
      </w:r>
      <w:r w:rsidR="002D30C6" w:rsidRPr="00466516">
        <w:rPr>
          <w:b/>
          <w:sz w:val="26"/>
          <w:szCs w:val="26"/>
        </w:rPr>
        <w:t xml:space="preserve"> </w:t>
      </w:r>
      <w:r w:rsidR="00E526F4" w:rsidRPr="00466516">
        <w:rPr>
          <w:b/>
          <w:sz w:val="26"/>
          <w:szCs w:val="26"/>
        </w:rPr>
        <w:t xml:space="preserve"> </w:t>
      </w:r>
      <w:r w:rsidR="00B75D93" w:rsidRPr="00466516">
        <w:rPr>
          <w:b/>
          <w:sz w:val="26"/>
          <w:szCs w:val="26"/>
        </w:rPr>
        <w:t xml:space="preserve">    </w:t>
      </w:r>
      <w:r w:rsidRPr="00466516">
        <w:rPr>
          <w:b/>
          <w:sz w:val="26"/>
          <w:szCs w:val="26"/>
        </w:rPr>
        <w:t>С.И.</w:t>
      </w:r>
      <w:r w:rsidR="00506B36" w:rsidRPr="00466516">
        <w:rPr>
          <w:b/>
          <w:sz w:val="26"/>
          <w:szCs w:val="26"/>
        </w:rPr>
        <w:t xml:space="preserve"> </w:t>
      </w:r>
      <w:r w:rsidRPr="00466516">
        <w:rPr>
          <w:b/>
          <w:sz w:val="26"/>
          <w:szCs w:val="26"/>
        </w:rPr>
        <w:t>Капырин</w:t>
      </w:r>
    </w:p>
    <w:sectPr w:rsidR="00783D35" w:rsidSect="0087655F">
      <w:footerReference w:type="default" r:id="rId9"/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3" w:rsidRDefault="00553483" w:rsidP="00F35233">
      <w:r>
        <w:separator/>
      </w:r>
    </w:p>
  </w:endnote>
  <w:endnote w:type="continuationSeparator" w:id="0">
    <w:p w:rsidR="00553483" w:rsidRDefault="0055348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53483" w:rsidRPr="00BD58F4" w:rsidRDefault="00553483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8F1C2F">
          <w:rPr>
            <w:noProof/>
            <w:sz w:val="22"/>
            <w:szCs w:val="22"/>
          </w:rPr>
          <w:t>5</w:t>
        </w:r>
        <w:r w:rsidRPr="00BD58F4">
          <w:rPr>
            <w:sz w:val="22"/>
            <w:szCs w:val="22"/>
          </w:rPr>
          <w:fldChar w:fldCharType="end"/>
        </w:r>
      </w:p>
    </w:sdtContent>
  </w:sdt>
  <w:p w:rsidR="00553483" w:rsidRDefault="00553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3" w:rsidRDefault="00553483" w:rsidP="00F35233">
      <w:r>
        <w:separator/>
      </w:r>
    </w:p>
  </w:footnote>
  <w:footnote w:type="continuationSeparator" w:id="0">
    <w:p w:rsidR="00553483" w:rsidRDefault="0055348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407D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382C"/>
    <w:rsid w:val="00466016"/>
    <w:rsid w:val="004665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3AC7"/>
    <w:rsid w:val="007654CF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DBE"/>
    <w:rsid w:val="007B51D9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1C2F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7871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42A7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38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69E"/>
    <w:rsid w:val="00BD1F33"/>
    <w:rsid w:val="00BD4E36"/>
    <w:rsid w:val="00BD58F4"/>
    <w:rsid w:val="00BD61A2"/>
    <w:rsid w:val="00BE28CB"/>
    <w:rsid w:val="00BE728E"/>
    <w:rsid w:val="00BF1809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46DC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5A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126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50DF-54B5-4B99-A6EF-B77CAED2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1338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75</cp:revision>
  <cp:lastPrinted>2020-08-21T08:18:00Z</cp:lastPrinted>
  <dcterms:created xsi:type="dcterms:W3CDTF">2020-03-30T13:01:00Z</dcterms:created>
  <dcterms:modified xsi:type="dcterms:W3CDTF">2020-10-06T19:23:00Z</dcterms:modified>
</cp:coreProperties>
</file>